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10/15/2025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prompt engineering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possible ways to send the information to front end sections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possible fragmentation of the info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Languages compatibility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Static layout for suggestion cards completed.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Basic typography and alignment applied.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 SVG icons or illustrations.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Experiment with color accents for visual grouping.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Wrote and tested the functions for counting words and sentences from a given block of text. Ran it on a few sample resume sections to ensure accuracy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Tackle the most complex part: creating a function to estimate the syllable count for each word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Syllable counting in code is not trivial; I'll need to find a reliable library or a good heuristic-based approach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simple url extraction scripts to check data retrieval accuracy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Observed how reasoning model processes the content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extraction logic to handle more complex structures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outlining how to connect the extracted data wirh the reasoning model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extraction is accurate and consistent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Refactored scorer to return an attribution payload (feature value, model weight, contribution); unit tests for top-k contributors.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Aggregate feature contributions at section level (sum absolute and signed deltas) and define tie-break rules.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Handling correlated features risks double-counting contribution when summed naively.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